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A0" w:rsidRPr="00830AA9" w:rsidRDefault="004163DD" w:rsidP="008F4B37">
      <w:pPr>
        <w:rPr>
          <w:rFonts w:asciiTheme="minorHAnsi" w:hAnsiTheme="minorHAnsi" w:cstheme="minorHAnsi"/>
          <w:b/>
          <w:sz w:val="20"/>
          <w:szCs w:val="20"/>
        </w:rPr>
      </w:pPr>
      <w:r w:rsidRPr="00830AA9">
        <w:rPr>
          <w:rFonts w:asciiTheme="minorHAnsi" w:hAnsiTheme="minorHAnsi" w:cstheme="minorHAnsi"/>
          <w:b/>
          <w:sz w:val="20"/>
          <w:szCs w:val="20"/>
        </w:rPr>
        <w:t xml:space="preserve">Ref. </w:t>
      </w:r>
      <w:r w:rsidR="003046E9" w:rsidRPr="00830AA9">
        <w:rPr>
          <w:rFonts w:asciiTheme="minorHAnsi" w:hAnsiTheme="minorHAnsi" w:cstheme="minorHAnsi"/>
          <w:b/>
          <w:sz w:val="20"/>
          <w:szCs w:val="20"/>
        </w:rPr>
        <w:t>HRDC-CU/</w:t>
      </w:r>
      <w:r w:rsidR="00090567" w:rsidRPr="00830AA9">
        <w:rPr>
          <w:rFonts w:asciiTheme="minorHAnsi" w:hAnsiTheme="minorHAnsi" w:cstheme="minorHAnsi"/>
          <w:b/>
          <w:sz w:val="20"/>
          <w:szCs w:val="20"/>
        </w:rPr>
        <w:t>Notice/</w:t>
      </w:r>
      <w:r w:rsidR="00327760" w:rsidRPr="00830AA9">
        <w:rPr>
          <w:rFonts w:asciiTheme="minorHAnsi" w:hAnsiTheme="minorHAnsi" w:cstheme="minorHAnsi"/>
          <w:b/>
          <w:sz w:val="20"/>
          <w:szCs w:val="20"/>
        </w:rPr>
        <w:t xml:space="preserve"> Prog</w:t>
      </w:r>
      <w:r w:rsidR="0082737D" w:rsidRPr="00830AA9">
        <w:rPr>
          <w:rFonts w:asciiTheme="minorHAnsi" w:hAnsiTheme="minorHAnsi" w:cstheme="minorHAnsi"/>
          <w:b/>
          <w:sz w:val="20"/>
          <w:szCs w:val="20"/>
        </w:rPr>
        <w:t>./</w:t>
      </w:r>
      <w:r w:rsidR="002E395E" w:rsidRPr="00830AA9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327760" w:rsidRPr="00830AA9">
        <w:rPr>
          <w:rFonts w:asciiTheme="minorHAnsi" w:hAnsiTheme="minorHAnsi" w:cstheme="minorHAnsi"/>
          <w:b/>
          <w:sz w:val="20"/>
          <w:szCs w:val="20"/>
        </w:rPr>
        <w:t>2</w:t>
      </w:r>
      <w:r w:rsidR="002E395E" w:rsidRPr="00830AA9">
        <w:rPr>
          <w:rFonts w:asciiTheme="minorHAnsi" w:hAnsiTheme="minorHAnsi" w:cstheme="minorHAnsi"/>
          <w:b/>
          <w:sz w:val="20"/>
          <w:szCs w:val="20"/>
        </w:rPr>
        <w:t>-2</w:t>
      </w:r>
      <w:r w:rsidR="00327760" w:rsidRPr="00830AA9">
        <w:rPr>
          <w:rFonts w:asciiTheme="minorHAnsi" w:hAnsiTheme="minorHAnsi" w:cstheme="minorHAnsi"/>
          <w:b/>
          <w:sz w:val="20"/>
          <w:szCs w:val="20"/>
        </w:rPr>
        <w:t>3</w:t>
      </w:r>
      <w:r w:rsidR="00ED68A6" w:rsidRPr="00830AA9">
        <w:rPr>
          <w:rFonts w:asciiTheme="minorHAnsi" w:hAnsiTheme="minorHAnsi" w:cstheme="minorHAnsi"/>
          <w:b/>
          <w:sz w:val="20"/>
          <w:szCs w:val="20"/>
        </w:rPr>
        <w:t>/0</w:t>
      </w:r>
      <w:r w:rsidR="00090567" w:rsidRPr="00830AA9">
        <w:rPr>
          <w:rFonts w:asciiTheme="minorHAnsi" w:hAnsiTheme="minorHAnsi" w:cstheme="minorHAnsi"/>
          <w:b/>
          <w:sz w:val="20"/>
          <w:szCs w:val="20"/>
        </w:rPr>
        <w:t>1</w:t>
      </w:r>
      <w:r w:rsidR="002E395E" w:rsidRPr="00830AA9">
        <w:rPr>
          <w:rFonts w:asciiTheme="minorHAnsi" w:hAnsiTheme="minorHAnsi" w:cstheme="minorHAnsi"/>
          <w:sz w:val="20"/>
          <w:szCs w:val="20"/>
        </w:rPr>
        <w:tab/>
      </w:r>
      <w:r w:rsidR="002E395E" w:rsidRPr="00830AA9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E441B9" w:rsidRPr="00830AA9">
        <w:rPr>
          <w:rFonts w:asciiTheme="minorHAnsi" w:hAnsiTheme="minorHAnsi" w:cstheme="minorHAnsi"/>
          <w:b/>
          <w:sz w:val="20"/>
          <w:szCs w:val="20"/>
        </w:rPr>
        <w:tab/>
      </w:r>
      <w:r w:rsidR="00E441B9" w:rsidRPr="00830AA9">
        <w:rPr>
          <w:rFonts w:asciiTheme="minorHAnsi" w:hAnsiTheme="minorHAnsi" w:cstheme="minorHAnsi"/>
          <w:b/>
          <w:sz w:val="20"/>
          <w:szCs w:val="20"/>
        </w:rPr>
        <w:tab/>
        <w:t xml:space="preserve">      </w:t>
      </w:r>
      <w:r w:rsidR="0082737D" w:rsidRPr="00830AA9">
        <w:rPr>
          <w:rFonts w:asciiTheme="minorHAnsi" w:hAnsiTheme="minorHAnsi" w:cstheme="minorHAnsi"/>
          <w:b/>
          <w:sz w:val="20"/>
          <w:szCs w:val="20"/>
        </w:rPr>
        <w:tab/>
      </w:r>
      <w:r w:rsidR="001450AB" w:rsidRPr="00830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377A" w:rsidRPr="00830AA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327760" w:rsidRPr="00830AA9">
        <w:rPr>
          <w:rFonts w:asciiTheme="minorHAnsi" w:hAnsiTheme="minorHAnsi" w:cstheme="minorHAnsi"/>
          <w:b/>
          <w:sz w:val="20"/>
          <w:szCs w:val="20"/>
        </w:rPr>
        <w:tab/>
      </w:r>
      <w:r w:rsidR="00477A9D" w:rsidRPr="00830AA9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830AA9">
        <w:rPr>
          <w:rFonts w:asciiTheme="minorHAnsi" w:hAnsiTheme="minorHAnsi" w:cstheme="minorHAnsi"/>
          <w:b/>
          <w:sz w:val="20"/>
          <w:szCs w:val="20"/>
        </w:rPr>
        <w:tab/>
        <w:t xml:space="preserve">               </w:t>
      </w:r>
      <w:r w:rsidR="00090567" w:rsidRPr="00830AA9">
        <w:rPr>
          <w:rFonts w:asciiTheme="minorHAnsi" w:hAnsiTheme="minorHAnsi" w:cstheme="minorHAnsi"/>
          <w:b/>
          <w:sz w:val="20"/>
          <w:szCs w:val="20"/>
        </w:rPr>
        <w:t>29</w:t>
      </w:r>
      <w:r w:rsidR="00A81A1C" w:rsidRPr="00830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567" w:rsidRPr="00830AA9">
        <w:rPr>
          <w:rFonts w:asciiTheme="minorHAnsi" w:hAnsiTheme="minorHAnsi" w:cstheme="minorHAnsi"/>
          <w:b/>
          <w:sz w:val="20"/>
          <w:szCs w:val="20"/>
        </w:rPr>
        <w:t>April</w:t>
      </w:r>
      <w:r w:rsidR="000C3DDF" w:rsidRPr="00830AA9">
        <w:rPr>
          <w:rFonts w:asciiTheme="minorHAnsi" w:hAnsiTheme="minorHAnsi" w:cstheme="minorHAnsi"/>
          <w:b/>
          <w:sz w:val="20"/>
          <w:szCs w:val="20"/>
        </w:rPr>
        <w:t>,</w:t>
      </w:r>
      <w:r w:rsidRPr="00830AA9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82737D" w:rsidRPr="00830AA9">
        <w:rPr>
          <w:rFonts w:asciiTheme="minorHAnsi" w:hAnsiTheme="minorHAnsi" w:cstheme="minorHAnsi"/>
          <w:b/>
          <w:sz w:val="20"/>
          <w:szCs w:val="20"/>
        </w:rPr>
        <w:t>2</w:t>
      </w:r>
    </w:p>
    <w:p w:rsidR="00090567" w:rsidRPr="00972DCF" w:rsidRDefault="00090567" w:rsidP="0009056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2DCF">
        <w:rPr>
          <w:rFonts w:asciiTheme="minorHAnsi" w:hAnsiTheme="minorHAnsi" w:cstheme="minorHAnsi"/>
          <w:b/>
          <w:sz w:val="28"/>
          <w:szCs w:val="28"/>
        </w:rPr>
        <w:t>NOTICE</w:t>
      </w:r>
    </w:p>
    <w:p w:rsidR="00477A9D" w:rsidRPr="00830AA9" w:rsidRDefault="00477A9D" w:rsidP="00EF46D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F46DE" w:rsidRPr="00830AA9" w:rsidRDefault="00090567" w:rsidP="00830AA9">
      <w:pPr>
        <w:jc w:val="both"/>
        <w:rPr>
          <w:rFonts w:asciiTheme="minorHAnsi" w:hAnsiTheme="minorHAnsi" w:cstheme="minorHAnsi"/>
          <w:sz w:val="20"/>
          <w:szCs w:val="20"/>
        </w:rPr>
      </w:pPr>
      <w:r w:rsidRPr="00830AA9">
        <w:rPr>
          <w:rFonts w:asciiTheme="minorHAnsi" w:hAnsiTheme="minorHAnsi" w:cstheme="minorHAnsi"/>
          <w:b/>
          <w:sz w:val="20"/>
          <w:szCs w:val="20"/>
          <w:u w:val="single"/>
        </w:rPr>
        <w:t>Apply online</w:t>
      </w:r>
      <w:r w:rsidRPr="00830AA9">
        <w:rPr>
          <w:rFonts w:asciiTheme="minorHAnsi" w:hAnsiTheme="minorHAnsi" w:cstheme="minorHAnsi"/>
          <w:sz w:val="20"/>
          <w:szCs w:val="20"/>
        </w:rPr>
        <w:t xml:space="preserve"> (through </w:t>
      </w:r>
      <w:r w:rsidRPr="00830AA9">
        <w:rPr>
          <w:rFonts w:asciiTheme="minorHAnsi" w:hAnsiTheme="minorHAnsi" w:cstheme="minorHAnsi"/>
          <w:color w:val="0070C0"/>
          <w:sz w:val="20"/>
          <w:szCs w:val="20"/>
        </w:rPr>
        <w:t>hrdccu.in</w:t>
      </w:r>
      <w:r w:rsidRPr="00830AA9">
        <w:rPr>
          <w:rFonts w:asciiTheme="minorHAnsi" w:hAnsiTheme="minorHAnsi" w:cstheme="minorHAnsi"/>
          <w:sz w:val="20"/>
          <w:szCs w:val="20"/>
        </w:rPr>
        <w:t xml:space="preserve">) for </w:t>
      </w:r>
      <w:r w:rsidR="00F1280E">
        <w:rPr>
          <w:rFonts w:asciiTheme="minorHAnsi" w:hAnsiTheme="minorHAnsi" w:cstheme="minorHAnsi"/>
          <w:sz w:val="20"/>
          <w:szCs w:val="20"/>
        </w:rPr>
        <w:t xml:space="preserve">the following </w:t>
      </w:r>
      <w:r w:rsidRPr="00830AA9">
        <w:rPr>
          <w:rFonts w:asciiTheme="minorHAnsi" w:hAnsiTheme="minorHAnsi" w:cstheme="minorHAnsi"/>
          <w:sz w:val="20"/>
          <w:szCs w:val="20"/>
        </w:rPr>
        <w:t>programmes to be organised</w:t>
      </w:r>
      <w:r w:rsidR="00F1280E">
        <w:rPr>
          <w:rFonts w:asciiTheme="minorHAnsi" w:hAnsiTheme="minorHAnsi" w:cstheme="minorHAnsi"/>
          <w:sz w:val="20"/>
          <w:szCs w:val="20"/>
        </w:rPr>
        <w:t xml:space="preserve"> by our HRDC</w:t>
      </w:r>
      <w:r w:rsidR="00830AA9" w:rsidRPr="00830AA9">
        <w:rPr>
          <w:rFonts w:asciiTheme="minorHAnsi" w:hAnsiTheme="minorHAnsi" w:cstheme="minorHAnsi"/>
          <w:sz w:val="20"/>
          <w:szCs w:val="20"/>
        </w:rPr>
        <w:t>,</w:t>
      </w:r>
      <w:r w:rsidRPr="00830AA9">
        <w:rPr>
          <w:rFonts w:asciiTheme="minorHAnsi" w:hAnsiTheme="minorHAnsi" w:cstheme="minorHAnsi"/>
          <w:sz w:val="20"/>
          <w:szCs w:val="20"/>
        </w:rPr>
        <w:t xml:space="preserve"> preferably through online mode</w:t>
      </w:r>
      <w:r w:rsidR="00830AA9" w:rsidRPr="00830AA9">
        <w:rPr>
          <w:rFonts w:asciiTheme="minorHAnsi" w:hAnsiTheme="minorHAnsi" w:cstheme="minorHAnsi"/>
          <w:sz w:val="20"/>
          <w:szCs w:val="20"/>
        </w:rPr>
        <w:t>,</w:t>
      </w:r>
      <w:r w:rsidRPr="00830AA9">
        <w:rPr>
          <w:rFonts w:asciiTheme="minorHAnsi" w:hAnsiTheme="minorHAnsi" w:cstheme="minorHAnsi"/>
          <w:sz w:val="20"/>
          <w:szCs w:val="20"/>
        </w:rPr>
        <w:t xml:space="preserve"> during the FY 2022-23. The programmes can be found from the dropdown menu through the </w:t>
      </w:r>
      <w:r w:rsidRPr="00830AA9">
        <w:rPr>
          <w:rFonts w:asciiTheme="minorHAnsi" w:hAnsiTheme="minorHAnsi" w:cstheme="minorHAnsi"/>
          <w:b/>
          <w:sz w:val="20"/>
          <w:szCs w:val="20"/>
          <w:u w:val="single"/>
        </w:rPr>
        <w:t>Apply Online</w:t>
      </w:r>
      <w:r w:rsidRPr="00830AA9">
        <w:rPr>
          <w:rFonts w:asciiTheme="minorHAnsi" w:hAnsiTheme="minorHAnsi" w:cstheme="minorHAnsi"/>
          <w:sz w:val="20"/>
          <w:szCs w:val="20"/>
        </w:rPr>
        <w:t xml:space="preserve"> tab. Participation in a programme will be guided by UGC guidelines (</w:t>
      </w:r>
      <w:r w:rsidR="00F1280E">
        <w:rPr>
          <w:rFonts w:asciiTheme="minorHAnsi" w:hAnsiTheme="minorHAnsi" w:cstheme="minorHAnsi"/>
          <w:sz w:val="20"/>
          <w:szCs w:val="20"/>
        </w:rPr>
        <w:t xml:space="preserve">see </w:t>
      </w:r>
      <w:r w:rsidRPr="00830AA9">
        <w:rPr>
          <w:rFonts w:asciiTheme="minorHAnsi" w:hAnsiTheme="minorHAnsi" w:cstheme="minorHAnsi"/>
          <w:sz w:val="20"/>
          <w:szCs w:val="20"/>
        </w:rPr>
        <w:t>Notice_UGC Guidelines_7.4 of 2019</w:t>
      </w:r>
      <w:r w:rsidR="00830AA9" w:rsidRPr="00830AA9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830AA9" w:rsidRPr="00830AA9">
          <w:rPr>
            <w:rStyle w:val="Hyperlink"/>
            <w:rFonts w:asciiTheme="minorHAnsi" w:hAnsiTheme="minorHAnsi" w:cstheme="minorHAnsi"/>
            <w:sz w:val="20"/>
            <w:szCs w:val="20"/>
          </w:rPr>
          <w:t>http://hrdccu.in/announcement_files/ugc-hrdc-cu-2021-000007.pdf</w:t>
        </w:r>
      </w:hyperlink>
      <w:r w:rsidR="00F1280E">
        <w:rPr>
          <w:rFonts w:asciiTheme="minorHAnsi" w:hAnsiTheme="minorHAnsi" w:cstheme="minorHAnsi"/>
          <w:sz w:val="20"/>
          <w:szCs w:val="20"/>
        </w:rPr>
        <w:t>,</w:t>
      </w:r>
      <w:r w:rsidR="00F1280E" w:rsidRPr="00830AA9">
        <w:rPr>
          <w:rFonts w:asciiTheme="minorHAnsi" w:hAnsiTheme="minorHAnsi" w:cstheme="minorHAnsi"/>
          <w:sz w:val="20"/>
          <w:szCs w:val="20"/>
        </w:rPr>
        <w:t xml:space="preserve"> and</w:t>
      </w:r>
      <w:r w:rsidRPr="00830AA9">
        <w:rPr>
          <w:rFonts w:asciiTheme="minorHAnsi" w:hAnsiTheme="minorHAnsi" w:cstheme="minorHAnsi"/>
          <w:sz w:val="20"/>
          <w:szCs w:val="20"/>
        </w:rPr>
        <w:t xml:space="preserve"> other relevant rules/ regulations published</w:t>
      </w:r>
      <w:r w:rsidR="00830AA9" w:rsidRPr="00830AA9">
        <w:rPr>
          <w:rFonts w:asciiTheme="minorHAnsi" w:hAnsiTheme="minorHAnsi" w:cstheme="minorHAnsi"/>
          <w:sz w:val="20"/>
          <w:szCs w:val="20"/>
        </w:rPr>
        <w:t>/ to be published</w:t>
      </w:r>
      <w:r w:rsidRPr="00830AA9">
        <w:rPr>
          <w:rFonts w:asciiTheme="minorHAnsi" w:hAnsiTheme="minorHAnsi" w:cstheme="minorHAnsi"/>
          <w:sz w:val="20"/>
          <w:szCs w:val="20"/>
        </w:rPr>
        <w:t xml:space="preserve"> subsequently in this regard</w:t>
      </w:r>
      <w:r w:rsidR="00F1280E">
        <w:rPr>
          <w:rFonts w:asciiTheme="minorHAnsi" w:hAnsiTheme="minorHAnsi" w:cstheme="minorHAnsi"/>
          <w:sz w:val="20"/>
          <w:szCs w:val="20"/>
        </w:rPr>
        <w:t>).</w:t>
      </w:r>
    </w:p>
    <w:p w:rsidR="00EF46DE" w:rsidRPr="00972DCF" w:rsidRDefault="000A0DBD" w:rsidP="00EF46D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2DCF">
        <w:rPr>
          <w:rFonts w:asciiTheme="minorHAnsi" w:hAnsiTheme="minorHAnsi" w:cstheme="minorHAnsi"/>
          <w:b/>
          <w:sz w:val="24"/>
          <w:szCs w:val="24"/>
        </w:rPr>
        <w:t>UGC Approved</w:t>
      </w:r>
      <w:r w:rsidR="00EF46DE" w:rsidRPr="00972DCF">
        <w:rPr>
          <w:rFonts w:asciiTheme="minorHAnsi" w:hAnsiTheme="minorHAnsi" w:cstheme="minorHAnsi"/>
          <w:b/>
          <w:sz w:val="24"/>
          <w:szCs w:val="24"/>
        </w:rPr>
        <w:t xml:space="preserve"> Programmes for the FY: 2022-23</w:t>
      </w:r>
    </w:p>
    <w:tbl>
      <w:tblPr>
        <w:tblStyle w:val="TableGrid"/>
        <w:tblW w:w="0" w:type="auto"/>
        <w:tblLook w:val="04A0"/>
      </w:tblPr>
      <w:tblGrid>
        <w:gridCol w:w="534"/>
        <w:gridCol w:w="8505"/>
      </w:tblGrid>
      <w:tr w:rsidR="00195801" w:rsidRPr="00830AA9" w:rsidTr="00577DE8">
        <w:trPr>
          <w:trHeight w:val="304"/>
        </w:trPr>
        <w:tc>
          <w:tcPr>
            <w:tcW w:w="534" w:type="dxa"/>
          </w:tcPr>
          <w:p w:rsidR="00195801" w:rsidRPr="00830AA9" w:rsidRDefault="00195801" w:rsidP="001116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0AA9">
              <w:rPr>
                <w:rFonts w:asciiTheme="minorHAnsi" w:hAnsiTheme="minorHAnsi" w:cstheme="minorHAnsi"/>
                <w:b/>
                <w:sz w:val="20"/>
                <w:szCs w:val="20"/>
              </w:rPr>
              <w:t>Sl. No.</w:t>
            </w:r>
          </w:p>
        </w:tc>
        <w:tc>
          <w:tcPr>
            <w:tcW w:w="8505" w:type="dxa"/>
          </w:tcPr>
          <w:p w:rsidR="00195801" w:rsidRPr="00830AA9" w:rsidRDefault="00195801" w:rsidP="00972D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0AA9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 w:rsidR="00830AA9" w:rsidRPr="00830AA9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830A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 w:rsidR="00830AA9" w:rsidRPr="00830A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</w:t>
            </w:r>
            <w:r w:rsidRPr="00830AA9">
              <w:rPr>
                <w:rFonts w:asciiTheme="minorHAnsi" w:hAnsiTheme="minorHAnsi" w:cstheme="minorHAnsi"/>
                <w:b/>
                <w:sz w:val="20"/>
                <w:szCs w:val="20"/>
              </w:rPr>
              <w:t>programme</w:t>
            </w:r>
            <w:r w:rsidR="00830AA9" w:rsidRPr="00830AA9">
              <w:rPr>
                <w:rFonts w:asciiTheme="minorHAnsi" w:hAnsiTheme="minorHAnsi" w:cstheme="minorHAnsi"/>
                <w:b/>
                <w:sz w:val="20"/>
                <w:szCs w:val="20"/>
              </w:rPr>
              <w:t>s, Duration,</w:t>
            </w:r>
            <w:r w:rsidRPr="00830A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r w:rsidR="00830AA9" w:rsidRPr="00830A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Eligible Disciplines </w:t>
            </w:r>
            <w:r w:rsidR="00972DCF">
              <w:rPr>
                <w:rFonts w:asciiTheme="minorHAnsi" w:hAnsiTheme="minorHAnsi" w:cstheme="minorHAnsi"/>
                <w:b/>
                <w:sz w:val="20"/>
                <w:szCs w:val="20"/>
              </w:rPr>
              <w:t>of the Prospective</w:t>
            </w:r>
            <w:r w:rsidRPr="00830A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Participa</w:t>
            </w:r>
            <w:r w:rsidR="00972DCF">
              <w:rPr>
                <w:rFonts w:asciiTheme="minorHAnsi" w:hAnsiTheme="minorHAnsi" w:cstheme="minorHAnsi"/>
                <w:b/>
                <w:sz w:val="20"/>
                <w:szCs w:val="20"/>
              </w:rPr>
              <w:t>nts</w:t>
            </w:r>
            <w:r w:rsidR="00CC6F68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195801" w:rsidRPr="00830AA9" w:rsidTr="00577DE8">
        <w:trPr>
          <w:trHeight w:val="385"/>
        </w:trPr>
        <w:tc>
          <w:tcPr>
            <w:tcW w:w="534" w:type="dxa"/>
          </w:tcPr>
          <w:p w:rsidR="00195801" w:rsidRPr="00830AA9" w:rsidRDefault="00195801" w:rsidP="001116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A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195801" w:rsidRPr="00830AA9" w:rsidRDefault="00195801" w:rsidP="00A310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Faculty Induction Programme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(4 weeks): </w:t>
            </w:r>
            <w:r w:rsidR="00A3102E"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  <w:t>N</w:t>
            </w:r>
            <w:r w:rsidRPr="00830AA9"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  <w:t xml:space="preserve">ewly appointed teachers </w:t>
            </w:r>
            <w:r w:rsidR="00A3102E"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  <w:t xml:space="preserve">of all disciplines </w:t>
            </w:r>
            <w:r w:rsidRPr="00830AA9"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  <w:t>and librarians</w:t>
            </w:r>
            <w:r w:rsidR="00A3102E"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  <w:t>/ assistant librarians</w:t>
            </w:r>
          </w:p>
        </w:tc>
      </w:tr>
      <w:tr w:rsidR="00195801" w:rsidRPr="00830AA9" w:rsidTr="00577DE8">
        <w:trPr>
          <w:trHeight w:val="985"/>
        </w:trPr>
        <w:tc>
          <w:tcPr>
            <w:tcW w:w="534" w:type="dxa"/>
          </w:tcPr>
          <w:p w:rsidR="00195801" w:rsidRPr="00830AA9" w:rsidRDefault="00195801" w:rsidP="001116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A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195801" w:rsidRPr="00830AA9" w:rsidRDefault="00195801" w:rsidP="001116B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Specific Refresher Courses (2 weeks)</w:t>
            </w:r>
          </w:p>
          <w:p w:rsidR="00195801" w:rsidRPr="00830AA9" w:rsidRDefault="00195801" w:rsidP="001958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i.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 </w:t>
            </w: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Bengali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: </w:t>
            </w:r>
            <w:r w:rsidR="00A3102E"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  <w:t>Bengali</w:t>
            </w:r>
          </w:p>
          <w:p w:rsidR="00A3102E" w:rsidRDefault="00195801" w:rsidP="00AA738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ii.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</w:t>
            </w: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Chemistry</w:t>
            </w:r>
            <w:r w:rsidR="00A3102E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: Chemistry</w:t>
            </w:r>
          </w:p>
          <w:p w:rsidR="00195801" w:rsidRPr="00830AA9" w:rsidRDefault="00195801" w:rsidP="00AA738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iii.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</w:t>
            </w: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Commerce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: </w:t>
            </w:r>
            <w:r w:rsidR="00A3102E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Commerce</w:t>
            </w:r>
          </w:p>
          <w:p w:rsidR="00195801" w:rsidRPr="00830AA9" w:rsidRDefault="00195801" w:rsidP="001958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iv.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</w:t>
            </w: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Philosophy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: Philosophy</w:t>
            </w:r>
          </w:p>
          <w:p w:rsidR="00195801" w:rsidRPr="00830AA9" w:rsidRDefault="00195801" w:rsidP="001958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</w:pPr>
          </w:p>
        </w:tc>
      </w:tr>
      <w:tr w:rsidR="00195801" w:rsidRPr="00830AA9" w:rsidTr="00577DE8">
        <w:trPr>
          <w:trHeight w:val="537"/>
        </w:trPr>
        <w:tc>
          <w:tcPr>
            <w:tcW w:w="534" w:type="dxa"/>
          </w:tcPr>
          <w:p w:rsidR="00195801" w:rsidRPr="00830AA9" w:rsidRDefault="00195801" w:rsidP="001116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A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195801" w:rsidRPr="00830AA9" w:rsidRDefault="00195801" w:rsidP="001116B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Inter/Multidisciplinary Refresher Courses (2weeks)</w:t>
            </w:r>
          </w:p>
          <w:p w:rsidR="00195801" w:rsidRPr="00830AA9" w:rsidRDefault="00195801" w:rsidP="001966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6" w:hanging="283"/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Humanities and Social Sciences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: </w:t>
            </w:r>
            <w:r w:rsidR="003E0F2A"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All disciplines of humanities and social sciences</w:t>
            </w:r>
          </w:p>
          <w:p w:rsidR="00195801" w:rsidRPr="00830AA9" w:rsidRDefault="003E0F2A" w:rsidP="001966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6" w:hanging="283"/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Modern Biology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: All disciplines of biological sciences</w:t>
            </w:r>
          </w:p>
          <w:p w:rsidR="00195801" w:rsidRPr="00830AA9" w:rsidRDefault="00195801" w:rsidP="001958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6" w:hanging="283"/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Oceanic Studies</w:t>
            </w:r>
            <w:r w:rsidR="003E0F2A"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: All disciplines of earth, atmospheric and planetary sciences</w:t>
            </w:r>
          </w:p>
          <w:p w:rsidR="00195801" w:rsidRPr="00830AA9" w:rsidRDefault="00195801" w:rsidP="001958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6" w:hanging="283"/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Oriental Art and Culture</w:t>
            </w:r>
            <w:r w:rsidR="003E0F2A"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: All disciplines of art and cultural studies</w:t>
            </w:r>
          </w:p>
          <w:p w:rsidR="003E0F2A" w:rsidRPr="00830AA9" w:rsidRDefault="003E0F2A" w:rsidP="003E0F2A">
            <w:pPr>
              <w:pStyle w:val="ListParagraph"/>
              <w:spacing w:after="0" w:line="240" w:lineRule="auto"/>
              <w:ind w:left="286"/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</w:pPr>
          </w:p>
        </w:tc>
      </w:tr>
      <w:tr w:rsidR="003E0F2A" w:rsidRPr="00830AA9" w:rsidTr="00577DE8">
        <w:trPr>
          <w:trHeight w:val="274"/>
        </w:trPr>
        <w:tc>
          <w:tcPr>
            <w:tcW w:w="534" w:type="dxa"/>
          </w:tcPr>
          <w:p w:rsidR="003E0F2A" w:rsidRPr="00830AA9" w:rsidRDefault="003E0F2A" w:rsidP="001116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AA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3E0F2A" w:rsidRPr="00830AA9" w:rsidRDefault="003E0F2A" w:rsidP="001116B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Short Term Course (1 week)</w:t>
            </w:r>
          </w:p>
          <w:p w:rsidR="003E0F2A" w:rsidRPr="00830AA9" w:rsidRDefault="003E0F2A" w:rsidP="001116B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i.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 </w:t>
            </w: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Academic Leadership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: </w:t>
            </w:r>
            <w:r w:rsidR="00577DE8"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Middle and senior level faculty members and officers of higher education institutions</w:t>
            </w:r>
          </w:p>
          <w:p w:rsidR="003E0F2A" w:rsidRPr="00830AA9" w:rsidRDefault="003E0F2A" w:rsidP="001116B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ii.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</w:t>
            </w: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Big Data Analytics</w:t>
            </w:r>
            <w:r w:rsidR="00577DE8"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: All disciplines </w:t>
            </w:r>
            <w:r w:rsidR="00DE59A3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substantially</w:t>
            </w:r>
            <w:r w:rsidR="00577DE8"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using </w:t>
            </w:r>
            <w:r w:rsidR="00DE59A3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computer aided </w:t>
            </w:r>
            <w:r w:rsidR="00577DE8"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advanced statistical tools and techniques </w:t>
            </w:r>
          </w:p>
          <w:p w:rsidR="003E0F2A" w:rsidRPr="00830AA9" w:rsidRDefault="003E0F2A" w:rsidP="001116BF">
            <w:pPr>
              <w:tabs>
                <w:tab w:val="left" w:pos="28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iii.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</w:t>
            </w: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Hazards and Disaster Management</w:t>
            </w:r>
            <w:r w:rsidR="00577DE8"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: All disinclines 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</w:t>
            </w:r>
          </w:p>
          <w:p w:rsidR="003E0F2A" w:rsidRPr="00830AA9" w:rsidRDefault="003E0F2A" w:rsidP="003E0F2A">
            <w:pPr>
              <w:tabs>
                <w:tab w:val="left" w:pos="28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iv.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</w:t>
            </w: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Entrepreneurship Development</w:t>
            </w:r>
            <w:r w:rsidR="00577DE8"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: All disciplines. Registered research scholars of CU are also allowed</w:t>
            </w:r>
            <w:r w:rsidR="00DE59A3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 xml:space="preserve"> subject to the maximum enrolment capacity</w:t>
            </w:r>
            <w:r w:rsidR="00577DE8"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.</w:t>
            </w:r>
          </w:p>
          <w:p w:rsidR="003E0F2A" w:rsidRPr="00830AA9" w:rsidRDefault="003E0F2A" w:rsidP="003E0F2A">
            <w:pPr>
              <w:tabs>
                <w:tab w:val="left" w:pos="28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</w:pPr>
            <w:r w:rsidRPr="00830A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v. Peace Studies</w:t>
            </w:r>
            <w:r w:rsidR="00577DE8"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: All disciplines</w:t>
            </w:r>
          </w:p>
        </w:tc>
      </w:tr>
      <w:tr w:rsidR="00577DE8" w:rsidRPr="00830AA9" w:rsidTr="00D958E8">
        <w:trPr>
          <w:trHeight w:val="296"/>
        </w:trPr>
        <w:tc>
          <w:tcPr>
            <w:tcW w:w="534" w:type="dxa"/>
          </w:tcPr>
          <w:p w:rsidR="00577DE8" w:rsidRPr="00830AA9" w:rsidRDefault="00577DE8" w:rsidP="001116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A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577DE8" w:rsidRPr="00830AA9" w:rsidRDefault="00577DE8" w:rsidP="00577D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IN" w:eastAsia="en-IN"/>
              </w:rPr>
            </w:pPr>
            <w:r w:rsidRPr="00DE59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 w:eastAsia="en-IN"/>
              </w:rPr>
              <w:t>Webinars (1/2 days): Any topic of contemporary interest in higher education</w:t>
            </w:r>
            <w:r w:rsidRPr="00830AA9">
              <w:rPr>
                <w:rFonts w:asciiTheme="minorHAnsi" w:hAnsiTheme="minorHAnsi" w:cstheme="minorHAnsi"/>
                <w:bCs/>
                <w:sz w:val="20"/>
                <w:szCs w:val="20"/>
                <w:lang w:val="en-IN" w:eastAsia="en-IN"/>
              </w:rPr>
              <w:t>: All disciplines (to be notified separately)</w:t>
            </w:r>
          </w:p>
        </w:tc>
      </w:tr>
    </w:tbl>
    <w:p w:rsidR="00CC6F68" w:rsidRPr="00830AA9" w:rsidRDefault="00CC6F68" w:rsidP="00D6774E">
      <w:pPr>
        <w:spacing w:before="24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*Note: </w:t>
      </w:r>
      <w:r w:rsidR="00D6774E">
        <w:rPr>
          <w:rFonts w:asciiTheme="minorHAnsi" w:hAnsiTheme="minorHAnsi" w:cstheme="minorHAnsi"/>
          <w:sz w:val="20"/>
          <w:szCs w:val="20"/>
        </w:rPr>
        <w:t>May be relaxed for some of the inter/multi</w:t>
      </w:r>
      <w:r w:rsidR="000F1572">
        <w:rPr>
          <w:rFonts w:asciiTheme="minorHAnsi" w:hAnsiTheme="minorHAnsi" w:cstheme="minorHAnsi"/>
          <w:sz w:val="20"/>
          <w:szCs w:val="20"/>
        </w:rPr>
        <w:t>-</w:t>
      </w:r>
      <w:r w:rsidR="00D6774E">
        <w:rPr>
          <w:rFonts w:asciiTheme="minorHAnsi" w:hAnsiTheme="minorHAnsi" w:cstheme="minorHAnsi"/>
          <w:sz w:val="20"/>
          <w:szCs w:val="20"/>
        </w:rPr>
        <w:t>disciplinary programmes.</w:t>
      </w:r>
    </w:p>
    <w:p w:rsidR="001B5D23" w:rsidRPr="00830AA9" w:rsidRDefault="00903307" w:rsidP="001B5D23">
      <w:pPr>
        <w:ind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830AA9">
        <w:rPr>
          <w:rFonts w:asciiTheme="minorHAnsi" w:hAnsiTheme="minorHAnsi" w:cstheme="minorHAnsi"/>
          <w:noProof/>
          <w:sz w:val="20"/>
          <w:szCs w:val="20"/>
          <w:lang w:val="en-IN" w:eastAsia="en-IN"/>
        </w:rPr>
        <w:drawing>
          <wp:inline distT="0" distB="0" distL="0" distR="0">
            <wp:extent cx="636324" cy="444132"/>
            <wp:effectExtent l="19050" t="0" r="0" b="0"/>
            <wp:docPr id="3" name="Picture 2" descr="LnS_Signature_Sep 2020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S_Signature_Sep 2020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6" cy="4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07" w:rsidRPr="00830AA9" w:rsidRDefault="00903307" w:rsidP="001B5D23">
      <w:pPr>
        <w:spacing w:after="0" w:line="240" w:lineRule="auto"/>
        <w:ind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830AA9">
        <w:rPr>
          <w:rFonts w:asciiTheme="minorHAnsi" w:hAnsiTheme="minorHAnsi" w:cstheme="minorHAnsi"/>
          <w:sz w:val="20"/>
          <w:szCs w:val="20"/>
        </w:rPr>
        <w:t>Director, UGC-HRDC</w:t>
      </w:r>
    </w:p>
    <w:p w:rsidR="00665A7E" w:rsidRPr="00830AA9" w:rsidRDefault="00903307" w:rsidP="001B5D23">
      <w:pPr>
        <w:spacing w:after="0" w:line="240" w:lineRule="auto"/>
        <w:ind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830AA9">
        <w:rPr>
          <w:rFonts w:asciiTheme="minorHAnsi" w:hAnsiTheme="minorHAnsi" w:cstheme="minorHAnsi"/>
          <w:sz w:val="20"/>
          <w:szCs w:val="20"/>
        </w:rPr>
        <w:t>University of Calcutta</w:t>
      </w:r>
    </w:p>
    <w:sectPr w:rsidR="00665A7E" w:rsidRPr="00830AA9" w:rsidSect="00520AEF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01" w:rsidRDefault="00F34A01" w:rsidP="0011443E">
      <w:pPr>
        <w:spacing w:after="0" w:line="240" w:lineRule="auto"/>
      </w:pPr>
      <w:r>
        <w:separator/>
      </w:r>
    </w:p>
  </w:endnote>
  <w:endnote w:type="continuationSeparator" w:id="1">
    <w:p w:rsidR="00F34A01" w:rsidRDefault="00F34A01" w:rsidP="0011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01" w:rsidRDefault="00F34A01" w:rsidP="0011443E">
      <w:pPr>
        <w:spacing w:after="0" w:line="240" w:lineRule="auto"/>
      </w:pPr>
      <w:r>
        <w:separator/>
      </w:r>
    </w:p>
  </w:footnote>
  <w:footnote w:type="continuationSeparator" w:id="1">
    <w:p w:rsidR="00F34A01" w:rsidRDefault="00F34A01" w:rsidP="0011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0" w:type="dxa"/>
      <w:tblInd w:w="-72" w:type="dxa"/>
      <w:tblLook w:val="04A0"/>
    </w:tblPr>
    <w:tblGrid>
      <w:gridCol w:w="2621"/>
      <w:gridCol w:w="1717"/>
      <w:gridCol w:w="5242"/>
    </w:tblGrid>
    <w:tr w:rsidR="0011443E" w:rsidRPr="00520AEF" w:rsidTr="00D53BAA">
      <w:trPr>
        <w:trHeight w:val="1389"/>
      </w:trPr>
      <w:tc>
        <w:tcPr>
          <w:tcW w:w="2621" w:type="dxa"/>
        </w:tcPr>
        <w:p w:rsidR="0011443E" w:rsidRPr="00520AEF" w:rsidRDefault="005A6DF2" w:rsidP="00074F1D">
          <w:pPr>
            <w:spacing w:after="0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en-IN" w:eastAsia="en-IN"/>
            </w:rPr>
            <w:drawing>
              <wp:inline distT="0" distB="0" distL="0" distR="0">
                <wp:extent cx="643890" cy="637540"/>
                <wp:effectExtent l="19050" t="0" r="3810" b="0"/>
                <wp:docPr id="1" name="Picture 1" descr="University of Calcutta 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Calcutta 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74F1D" w:rsidRPr="00DE4A05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E4A05">
            <w:rPr>
              <w:rFonts w:ascii="Vrinda" w:hAnsi="Vrinda" w:cs="Tahoma"/>
              <w:b/>
              <w:sz w:val="20"/>
              <w:szCs w:val="20"/>
            </w:rPr>
            <w:t>অধ্যাপক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এল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.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এন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.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সৎপতি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  <w:p w:rsidR="00074F1D" w:rsidRPr="00520AEF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520AEF">
            <w:rPr>
              <w:rFonts w:ascii="Vrinda" w:hAnsi="Vrinda" w:cs="Tahoma"/>
              <w:b/>
              <w:sz w:val="16"/>
              <w:szCs w:val="16"/>
            </w:rPr>
            <w:t>অধিকর্তা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 </w:t>
          </w:r>
        </w:p>
        <w:p w:rsidR="00074F1D" w:rsidRPr="00DE4A05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E4A05">
            <w:rPr>
              <w:rFonts w:ascii="Tahoma" w:hAnsi="Tahoma" w:cs="Tahoma"/>
              <w:b/>
              <w:sz w:val="20"/>
              <w:szCs w:val="20"/>
            </w:rPr>
            <w:t>Prof. L. N. Satpati</w:t>
          </w:r>
        </w:p>
        <w:p w:rsidR="00074F1D" w:rsidRPr="00520AEF" w:rsidRDefault="00074F1D" w:rsidP="00074F1D">
          <w:pPr>
            <w:spacing w:after="0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520AEF">
            <w:rPr>
              <w:rFonts w:ascii="Tahoma" w:hAnsi="Tahoma" w:cs="Tahoma"/>
              <w:b/>
              <w:sz w:val="16"/>
              <w:szCs w:val="16"/>
            </w:rPr>
            <w:t>Director</w:t>
          </w:r>
        </w:p>
      </w:tc>
      <w:tc>
        <w:tcPr>
          <w:tcW w:w="1717" w:type="dxa"/>
          <w:vAlign w:val="center"/>
        </w:tcPr>
        <w:p w:rsidR="0011443E" w:rsidRPr="00520AEF" w:rsidRDefault="005A6DF2" w:rsidP="00074F1D">
          <w:pPr>
            <w:spacing w:after="0"/>
            <w:jc w:val="center"/>
            <w:rPr>
              <w:rFonts w:ascii="Tahoma" w:hAnsi="Tahoma" w:cs="Tahoma"/>
              <w:noProof/>
              <w:sz w:val="14"/>
              <w:szCs w:val="14"/>
            </w:rPr>
          </w:pPr>
          <w:r>
            <w:rPr>
              <w:rFonts w:ascii="Tahoma" w:hAnsi="Tahoma" w:cs="Tahoma"/>
              <w:noProof/>
              <w:sz w:val="14"/>
              <w:szCs w:val="14"/>
              <w:lang w:val="en-IN" w:eastAsia="en-IN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15240</wp:posOffset>
                </wp:positionV>
                <wp:extent cx="640080" cy="696595"/>
                <wp:effectExtent l="19050" t="0" r="7620" b="0"/>
                <wp:wrapSquare wrapText="left"/>
                <wp:docPr id="4" name="Picture 4" descr="https://www.ugc.ac.in/oldpdf/pub/newsletters/jan_2004/images/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ugc.ac.in/oldpdf/pub/newsletters/jan_2004/images/2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2" w:type="dxa"/>
        </w:tcPr>
        <w:p w:rsidR="00520AEF" w:rsidRPr="00520AEF" w:rsidRDefault="00520AEF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520AEF">
            <w:rPr>
              <w:rFonts w:ascii="Vrinda" w:hAnsi="Vrinda" w:cs="Tahoma"/>
              <w:b/>
              <w:sz w:val="16"/>
              <w:szCs w:val="16"/>
            </w:rPr>
            <w:t>ইউ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জি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সি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মানব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সম্পদ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উন্নয়ণ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কেন্দ্র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,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কলিকাতা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বিশ্ববিদ্যালয়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520AEF">
            <w:rPr>
              <w:rFonts w:ascii="Tahoma" w:hAnsi="Tahoma" w:cs="Tahoma"/>
              <w:b/>
              <w:sz w:val="14"/>
              <w:szCs w:val="14"/>
            </w:rPr>
            <w:t>UGC-HUMAN RESOURCE DEVELOPMENT CENTRE (HRDC)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sz w:val="16"/>
              <w:szCs w:val="16"/>
            </w:rPr>
          </w:pPr>
          <w:r w:rsidRPr="00520AEF">
            <w:rPr>
              <w:rFonts w:ascii="Tahoma" w:hAnsi="Tahoma" w:cs="Tahoma"/>
              <w:sz w:val="16"/>
              <w:szCs w:val="16"/>
            </w:rPr>
            <w:t>(Formerly UGC-Academic Staff College)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520AEF">
            <w:rPr>
              <w:rFonts w:ascii="Tahoma" w:hAnsi="Tahoma" w:cs="Tahoma"/>
              <w:b/>
              <w:sz w:val="32"/>
              <w:szCs w:val="32"/>
            </w:rPr>
            <w:t>University of Calcutta</w:t>
          </w:r>
        </w:p>
        <w:p w:rsidR="00474624" w:rsidRDefault="00474624" w:rsidP="00520AEF">
          <w:pPr>
            <w:spacing w:after="0"/>
            <w:ind w:left="720"/>
            <w:jc w:val="center"/>
            <w:rPr>
              <w:rStyle w:val="Strong"/>
              <w:rFonts w:ascii="Tahoma" w:hAnsi="Tahoma" w:cs="Tahoma"/>
              <w:sz w:val="16"/>
              <w:szCs w:val="16"/>
            </w:rPr>
          </w:pPr>
          <w:r>
            <w:rPr>
              <w:rStyle w:val="Strong"/>
              <w:rFonts w:ascii="Tahoma" w:hAnsi="Tahoma" w:cs="Tahoma"/>
              <w:sz w:val="16"/>
              <w:szCs w:val="16"/>
            </w:rPr>
            <w:t xml:space="preserve"> </w:t>
          </w:r>
        </w:p>
        <w:p w:rsidR="00074F1D" w:rsidRPr="00520AEF" w:rsidRDefault="00474624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Style w:val="Strong"/>
              <w:rFonts w:ascii="Tahoma" w:hAnsi="Tahoma" w:cs="Tahoma"/>
              <w:sz w:val="16"/>
              <w:szCs w:val="16"/>
            </w:rPr>
            <w:t>92</w:t>
          </w:r>
          <w:r w:rsidR="00074F1D" w:rsidRPr="00520AEF">
            <w:rPr>
              <w:rStyle w:val="Strong"/>
              <w:rFonts w:ascii="Tahoma" w:hAnsi="Tahoma" w:cs="Tahoma"/>
              <w:sz w:val="16"/>
              <w:szCs w:val="16"/>
            </w:rPr>
            <w:t xml:space="preserve"> Acharya Prafulla Chandra Road, Kolkata-700 009</w:t>
          </w:r>
        </w:p>
        <w:p w:rsidR="00520AEF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noProof/>
              <w:sz w:val="16"/>
              <w:szCs w:val="16"/>
            </w:rPr>
          </w:pPr>
          <w:r w:rsidRPr="00520AEF">
            <w:rPr>
              <w:rFonts w:ascii="Tahoma" w:hAnsi="Tahoma" w:cs="Tahoma"/>
              <w:noProof/>
              <w:sz w:val="16"/>
              <w:szCs w:val="16"/>
            </w:rPr>
            <w:t>Phone: 033-2351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 xml:space="preserve"> 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>9754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 xml:space="preserve"> (Direct)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 xml:space="preserve">, 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>033-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>2350 8386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>: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 xml:space="preserve"> Extn. 291</w:t>
          </w:r>
        </w:p>
        <w:p w:rsidR="0011443E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520AEF">
            <w:rPr>
              <w:rFonts w:ascii="Tahoma" w:hAnsi="Tahoma" w:cs="Tahoma"/>
              <w:noProof/>
              <w:sz w:val="16"/>
              <w:szCs w:val="16"/>
            </w:rPr>
            <w:t>Email: directorcuhrdc@gmail.com</w:t>
          </w:r>
        </w:p>
      </w:tc>
    </w:tr>
  </w:tbl>
  <w:p w:rsidR="0011443E" w:rsidRPr="00520AEF" w:rsidRDefault="00E8227F" w:rsidP="00520AEF">
    <w:pPr>
      <w:pStyle w:val="Header"/>
      <w:spacing w:after="0"/>
      <w:rPr>
        <w:rFonts w:ascii="Tahoma" w:hAnsi="Tahoma" w:cs="Tahoma"/>
      </w:rPr>
    </w:pPr>
    <w:r w:rsidRPr="00E8227F">
      <w:rPr>
        <w:rFonts w:ascii="Tahoma" w:hAnsi="Tahoma" w:cs="Tahom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2" type="#_x0000_t32" style="position:absolute;margin-left:-65.9pt;margin-top:3.2pt;width:582.6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648"/>
    <w:multiLevelType w:val="hybridMultilevel"/>
    <w:tmpl w:val="E8524F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72E"/>
    <w:multiLevelType w:val="hybridMultilevel"/>
    <w:tmpl w:val="E67E00FC"/>
    <w:lvl w:ilvl="0" w:tplc="883AA3C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33D97"/>
    <w:multiLevelType w:val="hybridMultilevel"/>
    <w:tmpl w:val="D67A889C"/>
    <w:lvl w:ilvl="0" w:tplc="B6904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07D29"/>
    <w:multiLevelType w:val="hybridMultilevel"/>
    <w:tmpl w:val="062C1A5C"/>
    <w:lvl w:ilvl="0" w:tplc="96605E16">
      <w:start w:val="1"/>
      <w:numFmt w:val="low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055EDA"/>
    <w:multiLevelType w:val="multilevel"/>
    <w:tmpl w:val="4C9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B3998"/>
    <w:multiLevelType w:val="hybridMultilevel"/>
    <w:tmpl w:val="9758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31496"/>
    <w:multiLevelType w:val="hybridMultilevel"/>
    <w:tmpl w:val="F5568A72"/>
    <w:lvl w:ilvl="0" w:tplc="F508CA0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F45A9C"/>
    <w:multiLevelType w:val="hybridMultilevel"/>
    <w:tmpl w:val="20B667FC"/>
    <w:lvl w:ilvl="0" w:tplc="9EB28A8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8F2D89"/>
    <w:multiLevelType w:val="hybridMultilevel"/>
    <w:tmpl w:val="59B6F216"/>
    <w:lvl w:ilvl="0" w:tplc="DDC8C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251081"/>
    <w:multiLevelType w:val="hybridMultilevel"/>
    <w:tmpl w:val="794E4BB8"/>
    <w:lvl w:ilvl="0" w:tplc="CE18E2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A10A60"/>
    <w:multiLevelType w:val="hybridMultilevel"/>
    <w:tmpl w:val="DD34A180"/>
    <w:lvl w:ilvl="0" w:tplc="4B9CF1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C2CB1"/>
    <w:multiLevelType w:val="hybridMultilevel"/>
    <w:tmpl w:val="A640535C"/>
    <w:lvl w:ilvl="0" w:tplc="D9AC4E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00575"/>
    <w:multiLevelType w:val="hybridMultilevel"/>
    <w:tmpl w:val="652EF4A4"/>
    <w:lvl w:ilvl="0" w:tplc="4EEAEA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_x0000_s410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232F"/>
    <w:rsid w:val="00000DA7"/>
    <w:rsid w:val="00037A9A"/>
    <w:rsid w:val="00043CAC"/>
    <w:rsid w:val="00054F18"/>
    <w:rsid w:val="00074F1D"/>
    <w:rsid w:val="00090567"/>
    <w:rsid w:val="000A0DBD"/>
    <w:rsid w:val="000A5035"/>
    <w:rsid w:val="000A626B"/>
    <w:rsid w:val="000C08AB"/>
    <w:rsid w:val="000C3DDF"/>
    <w:rsid w:val="000F076A"/>
    <w:rsid w:val="000F1572"/>
    <w:rsid w:val="000F364C"/>
    <w:rsid w:val="001116BF"/>
    <w:rsid w:val="0011443E"/>
    <w:rsid w:val="00115165"/>
    <w:rsid w:val="001167A6"/>
    <w:rsid w:val="00117256"/>
    <w:rsid w:val="00126374"/>
    <w:rsid w:val="001450AB"/>
    <w:rsid w:val="00151DAD"/>
    <w:rsid w:val="00182B64"/>
    <w:rsid w:val="00184E6E"/>
    <w:rsid w:val="001861E4"/>
    <w:rsid w:val="001867D4"/>
    <w:rsid w:val="00195801"/>
    <w:rsid w:val="00196684"/>
    <w:rsid w:val="00197105"/>
    <w:rsid w:val="001A138A"/>
    <w:rsid w:val="001A33D3"/>
    <w:rsid w:val="001B5D23"/>
    <w:rsid w:val="001B6D23"/>
    <w:rsid w:val="001C4F85"/>
    <w:rsid w:val="001D4FEA"/>
    <w:rsid w:val="0023241A"/>
    <w:rsid w:val="0023346E"/>
    <w:rsid w:val="002442A0"/>
    <w:rsid w:val="00244BBE"/>
    <w:rsid w:val="00247060"/>
    <w:rsid w:val="00263FF9"/>
    <w:rsid w:val="002831F8"/>
    <w:rsid w:val="002A1983"/>
    <w:rsid w:val="002A64B0"/>
    <w:rsid w:val="002D348B"/>
    <w:rsid w:val="002D42ED"/>
    <w:rsid w:val="002E395E"/>
    <w:rsid w:val="002F6888"/>
    <w:rsid w:val="003009D4"/>
    <w:rsid w:val="003046E9"/>
    <w:rsid w:val="0032232F"/>
    <w:rsid w:val="00327760"/>
    <w:rsid w:val="00360AEA"/>
    <w:rsid w:val="00375290"/>
    <w:rsid w:val="0038363F"/>
    <w:rsid w:val="003A3C61"/>
    <w:rsid w:val="003A50E4"/>
    <w:rsid w:val="003B3723"/>
    <w:rsid w:val="003B6C52"/>
    <w:rsid w:val="003C4F6B"/>
    <w:rsid w:val="003C65E1"/>
    <w:rsid w:val="003D1D3E"/>
    <w:rsid w:val="003D36D6"/>
    <w:rsid w:val="003D5888"/>
    <w:rsid w:val="003E0F2A"/>
    <w:rsid w:val="003F3D4F"/>
    <w:rsid w:val="004163DD"/>
    <w:rsid w:val="0041791E"/>
    <w:rsid w:val="00420FA3"/>
    <w:rsid w:val="00436124"/>
    <w:rsid w:val="004362B9"/>
    <w:rsid w:val="00440D27"/>
    <w:rsid w:val="004439E4"/>
    <w:rsid w:val="00460C05"/>
    <w:rsid w:val="00462C9A"/>
    <w:rsid w:val="00474624"/>
    <w:rsid w:val="00477A9D"/>
    <w:rsid w:val="004852E4"/>
    <w:rsid w:val="00493572"/>
    <w:rsid w:val="0049675E"/>
    <w:rsid w:val="004C47C6"/>
    <w:rsid w:val="004C5E7C"/>
    <w:rsid w:val="004E09F4"/>
    <w:rsid w:val="004F1106"/>
    <w:rsid w:val="00506B1D"/>
    <w:rsid w:val="0051325E"/>
    <w:rsid w:val="00520AEF"/>
    <w:rsid w:val="0055080C"/>
    <w:rsid w:val="005543F7"/>
    <w:rsid w:val="00563AAC"/>
    <w:rsid w:val="00567C26"/>
    <w:rsid w:val="00577DE8"/>
    <w:rsid w:val="00580F95"/>
    <w:rsid w:val="005913DE"/>
    <w:rsid w:val="00593ECA"/>
    <w:rsid w:val="005A49FE"/>
    <w:rsid w:val="005A6DF2"/>
    <w:rsid w:val="005B7D43"/>
    <w:rsid w:val="005C2E4E"/>
    <w:rsid w:val="005D27A6"/>
    <w:rsid w:val="005E29E6"/>
    <w:rsid w:val="005F48AC"/>
    <w:rsid w:val="005F4A7D"/>
    <w:rsid w:val="0060081E"/>
    <w:rsid w:val="0061577C"/>
    <w:rsid w:val="00617F1D"/>
    <w:rsid w:val="00624DD8"/>
    <w:rsid w:val="00665287"/>
    <w:rsid w:val="00665A7E"/>
    <w:rsid w:val="00667F98"/>
    <w:rsid w:val="006724EB"/>
    <w:rsid w:val="00680063"/>
    <w:rsid w:val="00681316"/>
    <w:rsid w:val="00683E72"/>
    <w:rsid w:val="006861D6"/>
    <w:rsid w:val="00686FA3"/>
    <w:rsid w:val="0069340A"/>
    <w:rsid w:val="006A1178"/>
    <w:rsid w:val="006C47F5"/>
    <w:rsid w:val="006E5D14"/>
    <w:rsid w:val="006E721A"/>
    <w:rsid w:val="006F5714"/>
    <w:rsid w:val="00700EA4"/>
    <w:rsid w:val="0071399D"/>
    <w:rsid w:val="00714517"/>
    <w:rsid w:val="00721EFA"/>
    <w:rsid w:val="00735008"/>
    <w:rsid w:val="00737C09"/>
    <w:rsid w:val="007429FA"/>
    <w:rsid w:val="00752AF1"/>
    <w:rsid w:val="007536E4"/>
    <w:rsid w:val="00753DD9"/>
    <w:rsid w:val="00773028"/>
    <w:rsid w:val="0078567E"/>
    <w:rsid w:val="00785C03"/>
    <w:rsid w:val="0079615B"/>
    <w:rsid w:val="007C5227"/>
    <w:rsid w:val="007F2BF4"/>
    <w:rsid w:val="007F339D"/>
    <w:rsid w:val="007F46D5"/>
    <w:rsid w:val="0080752B"/>
    <w:rsid w:val="008223D9"/>
    <w:rsid w:val="0082737D"/>
    <w:rsid w:val="00830AA9"/>
    <w:rsid w:val="00850936"/>
    <w:rsid w:val="0085201B"/>
    <w:rsid w:val="00866EF9"/>
    <w:rsid w:val="00867003"/>
    <w:rsid w:val="00870F6B"/>
    <w:rsid w:val="00877044"/>
    <w:rsid w:val="008A790A"/>
    <w:rsid w:val="008B078C"/>
    <w:rsid w:val="008D61A9"/>
    <w:rsid w:val="008F0830"/>
    <w:rsid w:val="008F4B37"/>
    <w:rsid w:val="00903307"/>
    <w:rsid w:val="00917450"/>
    <w:rsid w:val="009270E6"/>
    <w:rsid w:val="00944559"/>
    <w:rsid w:val="00950B3F"/>
    <w:rsid w:val="00963841"/>
    <w:rsid w:val="009671E2"/>
    <w:rsid w:val="00972DCF"/>
    <w:rsid w:val="00977B24"/>
    <w:rsid w:val="0099007F"/>
    <w:rsid w:val="009B56A9"/>
    <w:rsid w:val="009D7F9B"/>
    <w:rsid w:val="00A07764"/>
    <w:rsid w:val="00A12A92"/>
    <w:rsid w:val="00A258D1"/>
    <w:rsid w:val="00A3102E"/>
    <w:rsid w:val="00A44841"/>
    <w:rsid w:val="00A572C0"/>
    <w:rsid w:val="00A63B2E"/>
    <w:rsid w:val="00A746C9"/>
    <w:rsid w:val="00A81A1C"/>
    <w:rsid w:val="00A82A73"/>
    <w:rsid w:val="00A94927"/>
    <w:rsid w:val="00A968A4"/>
    <w:rsid w:val="00AA6A3C"/>
    <w:rsid w:val="00AA738C"/>
    <w:rsid w:val="00AB734E"/>
    <w:rsid w:val="00AD439A"/>
    <w:rsid w:val="00AD7A69"/>
    <w:rsid w:val="00AE7E2A"/>
    <w:rsid w:val="00B36749"/>
    <w:rsid w:val="00B5606F"/>
    <w:rsid w:val="00B67E3E"/>
    <w:rsid w:val="00B93017"/>
    <w:rsid w:val="00BB59E9"/>
    <w:rsid w:val="00BC54E0"/>
    <w:rsid w:val="00BC6021"/>
    <w:rsid w:val="00BD4F9C"/>
    <w:rsid w:val="00BF292B"/>
    <w:rsid w:val="00C13F5A"/>
    <w:rsid w:val="00C15B98"/>
    <w:rsid w:val="00C16C6D"/>
    <w:rsid w:val="00C16F21"/>
    <w:rsid w:val="00C24668"/>
    <w:rsid w:val="00C27EC4"/>
    <w:rsid w:val="00C5377A"/>
    <w:rsid w:val="00C72C54"/>
    <w:rsid w:val="00C745CE"/>
    <w:rsid w:val="00CA26C4"/>
    <w:rsid w:val="00CB1BF6"/>
    <w:rsid w:val="00CC2B86"/>
    <w:rsid w:val="00CC6F68"/>
    <w:rsid w:val="00CD40AC"/>
    <w:rsid w:val="00CD5A0A"/>
    <w:rsid w:val="00CD6208"/>
    <w:rsid w:val="00CD7375"/>
    <w:rsid w:val="00CE68F0"/>
    <w:rsid w:val="00CF5E40"/>
    <w:rsid w:val="00D0389D"/>
    <w:rsid w:val="00D10C31"/>
    <w:rsid w:val="00D17D1B"/>
    <w:rsid w:val="00D53BAA"/>
    <w:rsid w:val="00D6774E"/>
    <w:rsid w:val="00DB522A"/>
    <w:rsid w:val="00DE4A05"/>
    <w:rsid w:val="00DE59A3"/>
    <w:rsid w:val="00DE7D1D"/>
    <w:rsid w:val="00DF35E4"/>
    <w:rsid w:val="00E10534"/>
    <w:rsid w:val="00E13190"/>
    <w:rsid w:val="00E16B80"/>
    <w:rsid w:val="00E42AF9"/>
    <w:rsid w:val="00E441B9"/>
    <w:rsid w:val="00E456B1"/>
    <w:rsid w:val="00E47507"/>
    <w:rsid w:val="00E65F59"/>
    <w:rsid w:val="00E73411"/>
    <w:rsid w:val="00E74C56"/>
    <w:rsid w:val="00E8227F"/>
    <w:rsid w:val="00E90416"/>
    <w:rsid w:val="00EA0FE6"/>
    <w:rsid w:val="00EB2A87"/>
    <w:rsid w:val="00EB4C56"/>
    <w:rsid w:val="00EC6FA7"/>
    <w:rsid w:val="00EC7802"/>
    <w:rsid w:val="00ED1B53"/>
    <w:rsid w:val="00ED36F4"/>
    <w:rsid w:val="00ED68A6"/>
    <w:rsid w:val="00EF46DE"/>
    <w:rsid w:val="00EF53C1"/>
    <w:rsid w:val="00EF54F6"/>
    <w:rsid w:val="00EF663C"/>
    <w:rsid w:val="00EF72E7"/>
    <w:rsid w:val="00F1280E"/>
    <w:rsid w:val="00F173B7"/>
    <w:rsid w:val="00F22CEE"/>
    <w:rsid w:val="00F34A01"/>
    <w:rsid w:val="00F43DF7"/>
    <w:rsid w:val="00F54AC0"/>
    <w:rsid w:val="00F74314"/>
    <w:rsid w:val="00F91664"/>
    <w:rsid w:val="00FA6C65"/>
    <w:rsid w:val="00FB5532"/>
    <w:rsid w:val="00FB662B"/>
    <w:rsid w:val="00FC4C97"/>
    <w:rsid w:val="00FD0D3A"/>
    <w:rsid w:val="00FD3B1F"/>
    <w:rsid w:val="00FE58D5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D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0905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D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0C05"/>
  </w:style>
  <w:style w:type="paragraph" w:styleId="Header">
    <w:name w:val="header"/>
    <w:basedOn w:val="Normal"/>
    <w:link w:val="HeaderChar"/>
    <w:uiPriority w:val="99"/>
    <w:unhideWhenUsed/>
    <w:rsid w:val="00114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3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14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43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1144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2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90567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30A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ccu.in/announcement_files/ugc-hrdc-cu-2021-0000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c.ac.in/oldpdf/pub/newsletters/jan_2004/images/23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F6AE-687C-49D9-98A9-1B060C63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6" baseType="variant">
      <vt:variant>
        <vt:i4>8257563</vt:i4>
      </vt:variant>
      <vt:variant>
        <vt:i4>-1</vt:i4>
      </vt:variant>
      <vt:variant>
        <vt:i4>4100</vt:i4>
      </vt:variant>
      <vt:variant>
        <vt:i4>1</vt:i4>
      </vt:variant>
      <vt:variant>
        <vt:lpwstr>https://www.ugc.ac.in/oldpdf/pub/newsletters/jan_2004/images/23.gif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Director- HRDC</cp:lastModifiedBy>
  <cp:revision>66</cp:revision>
  <cp:lastPrinted>2018-12-02T13:50:00Z</cp:lastPrinted>
  <dcterms:created xsi:type="dcterms:W3CDTF">2022-01-18T16:17:00Z</dcterms:created>
  <dcterms:modified xsi:type="dcterms:W3CDTF">2022-05-01T14:53:00Z</dcterms:modified>
</cp:coreProperties>
</file>